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82" w:rsidRDefault="00FD7B82" w:rsidP="00B61B5B">
      <w:pPr>
        <w:rPr>
          <w:b/>
          <w:color w:val="212529"/>
          <w:sz w:val="28"/>
          <w:szCs w:val="28"/>
        </w:rPr>
      </w:pPr>
      <w:r w:rsidRPr="00FD7B82">
        <w:rPr>
          <w:b/>
          <w:color w:val="212529"/>
          <w:sz w:val="28"/>
          <w:szCs w:val="28"/>
        </w:rPr>
        <w:t>Слайд № 1</w:t>
      </w:r>
    </w:p>
    <w:p w:rsidR="00FD7B82" w:rsidRDefault="00FD7B82" w:rsidP="00B61B5B">
      <w:pPr>
        <w:rPr>
          <w:b/>
          <w:color w:val="212529"/>
          <w:sz w:val="28"/>
          <w:szCs w:val="28"/>
        </w:rPr>
      </w:pPr>
    </w:p>
    <w:p w:rsidR="006B215B" w:rsidRDefault="006B215B" w:rsidP="006B215B">
      <w:pPr>
        <w:pStyle w:val="a7"/>
        <w:shd w:val="clear" w:color="auto" w:fill="FFFFFF"/>
        <w:spacing w:before="120" w:beforeAutospacing="0" w:after="312" w:afterAutospacing="0"/>
        <w:rPr>
          <w:color w:val="000000"/>
        </w:rPr>
      </w:pPr>
      <w:r>
        <w:rPr>
          <w:bCs/>
          <w:spacing w:val="-10"/>
        </w:rPr>
        <w:t xml:space="preserve">Здравствуйте, ребята! А знакома ли вам такая фраза: </w:t>
      </w:r>
      <w:r w:rsidRPr="006B215B">
        <w:rPr>
          <w:color w:val="000000"/>
        </w:rPr>
        <w:t xml:space="preserve">«Тщательно </w:t>
      </w:r>
      <w:proofErr w:type="gramStart"/>
      <w:r w:rsidRPr="006B215B">
        <w:rPr>
          <w:color w:val="000000"/>
        </w:rPr>
        <w:t>мой</w:t>
      </w:r>
      <w:proofErr w:type="gramEnd"/>
      <w:r w:rsidRPr="006B215B">
        <w:rPr>
          <w:color w:val="000000"/>
        </w:rPr>
        <w:t xml:space="preserve"> руки с мылом»</w:t>
      </w:r>
      <w:r>
        <w:rPr>
          <w:color w:val="000000"/>
        </w:rPr>
        <w:t>?</w:t>
      </w:r>
    </w:p>
    <w:p w:rsidR="00FD7B82" w:rsidRPr="00D35BD6" w:rsidRDefault="00135A07" w:rsidP="00D35BD6">
      <w:pPr>
        <w:pStyle w:val="a7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И сегодня я вам </w:t>
      </w:r>
      <w:proofErr w:type="gramStart"/>
      <w:r>
        <w:rPr>
          <w:color w:val="000000"/>
        </w:rPr>
        <w:t>расскажу</w:t>
      </w:r>
      <w:proofErr w:type="gramEnd"/>
      <w:r>
        <w:rPr>
          <w:color w:val="000000"/>
        </w:rPr>
        <w:t xml:space="preserve"> как </w:t>
      </w:r>
      <w:r w:rsidR="00D35BD6">
        <w:rPr>
          <w:color w:val="000000"/>
        </w:rPr>
        <w:t>же мыли руки раньше, на Руси. А затем, мы поговорим, нужно ли вообще мыть руки и как это делать правильно?</w:t>
      </w:r>
    </w:p>
    <w:p w:rsidR="00D35BD6" w:rsidRDefault="00D35BD6" w:rsidP="00B61B5B">
      <w:pPr>
        <w:rPr>
          <w:b/>
          <w:color w:val="212529"/>
          <w:sz w:val="28"/>
          <w:szCs w:val="28"/>
        </w:rPr>
      </w:pPr>
    </w:p>
    <w:p w:rsidR="00FD7B82" w:rsidRPr="00D35BD6" w:rsidRDefault="00D35BD6" w:rsidP="00B61B5B">
      <w:pPr>
        <w:rPr>
          <w:b/>
          <w:color w:val="212529"/>
          <w:sz w:val="28"/>
          <w:szCs w:val="28"/>
        </w:rPr>
      </w:pPr>
      <w:r w:rsidRPr="00D35BD6">
        <w:rPr>
          <w:b/>
          <w:color w:val="212529"/>
          <w:sz w:val="28"/>
          <w:szCs w:val="28"/>
        </w:rPr>
        <w:t>Слайд № 2</w:t>
      </w:r>
    </w:p>
    <w:p w:rsidR="00D35BD6" w:rsidRDefault="00D35BD6" w:rsidP="00B61B5B">
      <w:pPr>
        <w:rPr>
          <w:b/>
          <w:color w:val="212529"/>
          <w:sz w:val="24"/>
          <w:szCs w:val="24"/>
        </w:rPr>
      </w:pPr>
    </w:p>
    <w:p w:rsidR="00B61B5B" w:rsidRPr="00D35BD6" w:rsidRDefault="00B61B5B" w:rsidP="00D35BD6">
      <w:pPr>
        <w:rPr>
          <w:b/>
          <w:color w:val="212529"/>
          <w:sz w:val="24"/>
          <w:szCs w:val="24"/>
        </w:rPr>
      </w:pPr>
      <w:r w:rsidRPr="00B61B5B">
        <w:rPr>
          <w:b/>
          <w:color w:val="212529"/>
          <w:sz w:val="24"/>
          <w:szCs w:val="24"/>
        </w:rPr>
        <w:t>Как мыли руки на Руси</w:t>
      </w:r>
    </w:p>
    <w:p w:rsidR="00B61B5B" w:rsidRDefault="00B61B5B" w:rsidP="00B61B5B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>Наши предки жили совершенно в других жизненных условиях и не имели доступа к тем благам цивилизации, которые есть у нас сейчас. Но им тоже требовались ежедневные гигиенические процедуры, чтобы содержать себя в чистоте.</w:t>
      </w:r>
    </w:p>
    <w:p w:rsidR="00F62744" w:rsidRPr="00B61B5B" w:rsidRDefault="00F62744" w:rsidP="00B61B5B">
      <w:pPr>
        <w:spacing w:before="125" w:after="125"/>
        <w:rPr>
          <w:color w:val="212529"/>
          <w:sz w:val="24"/>
          <w:szCs w:val="24"/>
        </w:rPr>
      </w:pPr>
    </w:p>
    <w:p w:rsidR="00B61B5B" w:rsidRPr="00B61B5B" w:rsidRDefault="00B61B5B" w:rsidP="00B61B5B">
      <w:pPr>
        <w:rPr>
          <w:color w:val="212529"/>
          <w:sz w:val="24"/>
          <w:szCs w:val="24"/>
        </w:rPr>
      </w:pPr>
      <w:r w:rsidRPr="00B61B5B">
        <w:rPr>
          <w:b/>
          <w:bCs/>
          <w:color w:val="212529"/>
          <w:sz w:val="24"/>
          <w:szCs w:val="24"/>
        </w:rPr>
        <w:t>Правда ли, что крестьяне на Руси не мыли руки?</w:t>
      </w:r>
    </w:p>
    <w:p w:rsidR="00B61B5B" w:rsidRPr="00B61B5B" w:rsidRDefault="00B61B5B" w:rsidP="00B61B5B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>Вот о чем вспоминает А.С. Пушкин в своем диалоге с англичанином:</w:t>
      </w:r>
    </w:p>
    <w:p w:rsidR="00B61B5B" w:rsidRPr="00B61B5B" w:rsidRDefault="00B61B5B" w:rsidP="00B61B5B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>- Что поразило вас более всего в русском крестьянстве?</w:t>
      </w:r>
    </w:p>
    <w:p w:rsidR="00B61B5B" w:rsidRPr="00B61B5B" w:rsidRDefault="00B61B5B" w:rsidP="00B61B5B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>- Его опрятность и свобода.</w:t>
      </w:r>
    </w:p>
    <w:p w:rsidR="00B61B5B" w:rsidRPr="00B61B5B" w:rsidRDefault="00B61B5B" w:rsidP="00B61B5B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>- Как это?</w:t>
      </w:r>
    </w:p>
    <w:p w:rsidR="00B61B5B" w:rsidRDefault="00B61B5B" w:rsidP="00B61B5B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>- Ваш крестьянин каждую субботу ходит в баню, умывается каждое утро, сверх того, несколько раз в день моет руки. </w:t>
      </w:r>
    </w:p>
    <w:p w:rsidR="00D35BD6" w:rsidRDefault="00D35BD6" w:rsidP="00B61B5B">
      <w:pPr>
        <w:spacing w:before="125" w:after="125"/>
        <w:rPr>
          <w:b/>
          <w:color w:val="212529"/>
          <w:sz w:val="28"/>
          <w:szCs w:val="28"/>
        </w:rPr>
      </w:pPr>
    </w:p>
    <w:p w:rsidR="00D35BD6" w:rsidRPr="00D35BD6" w:rsidRDefault="00D35BD6" w:rsidP="00B61B5B">
      <w:pPr>
        <w:spacing w:before="125" w:after="125"/>
        <w:rPr>
          <w:b/>
          <w:color w:val="212529"/>
          <w:sz w:val="28"/>
          <w:szCs w:val="28"/>
        </w:rPr>
      </w:pPr>
      <w:r w:rsidRPr="00D35BD6">
        <w:rPr>
          <w:b/>
          <w:color w:val="212529"/>
          <w:sz w:val="28"/>
          <w:szCs w:val="28"/>
        </w:rPr>
        <w:t>Слайд № 3</w:t>
      </w:r>
    </w:p>
    <w:p w:rsidR="00D35BD6" w:rsidRPr="00B61B5B" w:rsidRDefault="00D35BD6" w:rsidP="00D35BD6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>В России крестьяне мылись из подвесных чайников и рукомойников. Как видите, даже такая бытовая мелочь положительно влияла на здоровье нации.</w:t>
      </w:r>
    </w:p>
    <w:p w:rsidR="00B61B5B" w:rsidRPr="00B61B5B" w:rsidRDefault="00B61B5B" w:rsidP="00B61B5B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>Для сравнения, в Германии одно время люди умывались в чаше. Если чашей пользовалась вся семья, то очень быстро, в случае заболевания глаз у одного из членов семьи, заражались все остальные. И это была проблема не только одной семьи, а целого поколения людей.</w:t>
      </w:r>
    </w:p>
    <w:p w:rsidR="00D35BD6" w:rsidRDefault="00D35BD6" w:rsidP="00B61B5B">
      <w:pPr>
        <w:spacing w:before="125" w:after="125"/>
        <w:rPr>
          <w:color w:val="212529"/>
          <w:sz w:val="24"/>
          <w:szCs w:val="24"/>
          <w:vertAlign w:val="superscript"/>
        </w:rPr>
      </w:pPr>
    </w:p>
    <w:p w:rsidR="00D35BD6" w:rsidRPr="00D35BD6" w:rsidRDefault="00D35BD6" w:rsidP="00B61B5B">
      <w:pPr>
        <w:spacing w:before="125" w:after="125"/>
        <w:rPr>
          <w:b/>
          <w:color w:val="212529"/>
          <w:sz w:val="44"/>
          <w:szCs w:val="44"/>
          <w:vertAlign w:val="superscript"/>
        </w:rPr>
      </w:pPr>
      <w:r w:rsidRPr="00D35BD6">
        <w:rPr>
          <w:b/>
          <w:color w:val="212529"/>
          <w:sz w:val="44"/>
          <w:szCs w:val="44"/>
          <w:vertAlign w:val="superscript"/>
        </w:rPr>
        <w:t>Слайд № 4</w:t>
      </w:r>
    </w:p>
    <w:p w:rsidR="00F62744" w:rsidRDefault="00B61B5B" w:rsidP="00F62744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>Максимов С.В. описывает первые минуты посещения русской избы хлебными извозчиками: «Первым делом вымыли руки, распоясались, сняли полушубки, помолились и засели за стол…». </w:t>
      </w:r>
    </w:p>
    <w:p w:rsidR="00F62744" w:rsidRDefault="00F62744" w:rsidP="00B61B5B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>в Х</w:t>
      </w:r>
      <w:proofErr w:type="gramStart"/>
      <w:r w:rsidRPr="00B61B5B">
        <w:rPr>
          <w:color w:val="212529"/>
          <w:sz w:val="24"/>
          <w:szCs w:val="24"/>
        </w:rPr>
        <w:t>I</w:t>
      </w:r>
      <w:proofErr w:type="gramEnd"/>
      <w:r w:rsidRPr="00B61B5B">
        <w:rPr>
          <w:color w:val="212529"/>
          <w:sz w:val="24"/>
          <w:szCs w:val="24"/>
        </w:rPr>
        <w:t>-ХV веках люди не противопоставляли духовную и телесную чистоту. Если что-то оскверняло тело, то и душа считалась запачканной. Поэтому добропорядочные христиане стремились соблюдать гигиену. Например, Нельзя было молиться, не помыв руки.</w:t>
      </w:r>
    </w:p>
    <w:p w:rsidR="00F62744" w:rsidRPr="00F62744" w:rsidRDefault="00F62744" w:rsidP="00B61B5B">
      <w:pPr>
        <w:spacing w:before="125" w:after="125"/>
        <w:rPr>
          <w:color w:val="212529"/>
          <w:sz w:val="24"/>
          <w:szCs w:val="24"/>
        </w:rPr>
      </w:pPr>
    </w:p>
    <w:p w:rsidR="00B61B5B" w:rsidRPr="00B61B5B" w:rsidRDefault="00B61B5B" w:rsidP="00B61B5B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 xml:space="preserve">Не очень богатые люди пользовались оловянными рукомойниками. Лохань была медной. Те, кто победнее, пользовались </w:t>
      </w:r>
      <w:proofErr w:type="gramStart"/>
      <w:r w:rsidRPr="00B61B5B">
        <w:rPr>
          <w:color w:val="212529"/>
          <w:sz w:val="24"/>
          <w:szCs w:val="24"/>
        </w:rPr>
        <w:t>глиняными</w:t>
      </w:r>
      <w:proofErr w:type="gramEnd"/>
      <w:r w:rsidRPr="00B61B5B">
        <w:rPr>
          <w:color w:val="212529"/>
          <w:sz w:val="24"/>
          <w:szCs w:val="24"/>
        </w:rPr>
        <w:t xml:space="preserve">. </w:t>
      </w:r>
      <w:proofErr w:type="gramStart"/>
      <w:r w:rsidRPr="00B61B5B">
        <w:rPr>
          <w:color w:val="212529"/>
          <w:sz w:val="24"/>
          <w:szCs w:val="24"/>
        </w:rPr>
        <w:t>Чугунные</w:t>
      </w:r>
      <w:proofErr w:type="gramEnd"/>
      <w:r w:rsidRPr="00B61B5B">
        <w:rPr>
          <w:color w:val="212529"/>
          <w:sz w:val="24"/>
          <w:szCs w:val="24"/>
        </w:rPr>
        <w:t xml:space="preserve"> появились позже. </w:t>
      </w:r>
    </w:p>
    <w:p w:rsidR="00304671" w:rsidRPr="00B61B5B" w:rsidRDefault="00304671" w:rsidP="00304671">
      <w:pPr>
        <w:rPr>
          <w:color w:val="212529"/>
          <w:sz w:val="24"/>
          <w:szCs w:val="24"/>
        </w:rPr>
      </w:pPr>
      <w:r w:rsidRPr="00B61B5B">
        <w:rPr>
          <w:b/>
          <w:bCs/>
          <w:color w:val="212529"/>
          <w:sz w:val="24"/>
          <w:szCs w:val="24"/>
        </w:rPr>
        <w:lastRenderedPageBreak/>
        <w:t>А после туалета раньше мыли руки</w:t>
      </w:r>
      <w:proofErr w:type="gramStart"/>
      <w:r w:rsidRPr="00B61B5B">
        <w:rPr>
          <w:b/>
          <w:bCs/>
          <w:color w:val="212529"/>
          <w:sz w:val="24"/>
          <w:szCs w:val="24"/>
        </w:rPr>
        <w:t xml:space="preserve"> ?</w:t>
      </w:r>
      <w:proofErr w:type="gramEnd"/>
    </w:p>
    <w:p w:rsidR="00304671" w:rsidRPr="00B61B5B" w:rsidRDefault="00304671" w:rsidP="00304671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>Туалет на Руси, как и баня, с точки зрения христиан считались местом «скверны». После посещения обоих помещений необходимо было «очиститься», умывшись дома или даже окатив себя с ног до головы ключевой водой, и обязательно помыть руки.</w:t>
      </w:r>
    </w:p>
    <w:p w:rsidR="00304671" w:rsidRDefault="00304671" w:rsidP="00F62744">
      <w:pPr>
        <w:spacing w:before="125" w:after="125"/>
        <w:rPr>
          <w:b/>
          <w:color w:val="212529"/>
          <w:sz w:val="44"/>
          <w:szCs w:val="44"/>
          <w:vertAlign w:val="superscript"/>
        </w:rPr>
      </w:pPr>
    </w:p>
    <w:p w:rsidR="00304671" w:rsidRDefault="00F62744" w:rsidP="00304671">
      <w:pPr>
        <w:spacing w:before="125" w:after="125"/>
        <w:rPr>
          <w:b/>
          <w:color w:val="212529"/>
          <w:sz w:val="44"/>
          <w:szCs w:val="44"/>
          <w:vertAlign w:val="superscript"/>
        </w:rPr>
      </w:pPr>
      <w:r w:rsidRPr="00F62744">
        <w:rPr>
          <w:b/>
          <w:color w:val="212529"/>
          <w:sz w:val="44"/>
          <w:szCs w:val="44"/>
          <w:vertAlign w:val="superscript"/>
        </w:rPr>
        <w:t>Слайд № 5</w:t>
      </w:r>
    </w:p>
    <w:p w:rsidR="00304671" w:rsidRPr="00304671" w:rsidRDefault="00304671" w:rsidP="00304671">
      <w:pPr>
        <w:spacing w:before="125" w:after="125"/>
        <w:rPr>
          <w:b/>
          <w:color w:val="212529"/>
          <w:sz w:val="44"/>
          <w:szCs w:val="44"/>
          <w:vertAlign w:val="superscript"/>
        </w:rPr>
      </w:pPr>
      <w:r w:rsidRPr="00304671">
        <w:rPr>
          <w:color w:val="212529"/>
          <w:sz w:val="24"/>
          <w:szCs w:val="24"/>
        </w:rPr>
        <w:t>Славяне встречали гостя хлебом и солью на полотенце. В ходу были слова: «личное полотенце», «ручное полотенце», «столовое полотенце» (для посуды).</w:t>
      </w:r>
    </w:p>
    <w:p w:rsidR="00304671" w:rsidRDefault="00304671" w:rsidP="00B61B5B">
      <w:pPr>
        <w:rPr>
          <w:b/>
          <w:color w:val="212529"/>
          <w:sz w:val="28"/>
          <w:szCs w:val="24"/>
        </w:rPr>
      </w:pPr>
    </w:p>
    <w:p w:rsidR="00EE5311" w:rsidRDefault="00EE5311" w:rsidP="00B61B5B">
      <w:pPr>
        <w:rPr>
          <w:b/>
          <w:color w:val="212529"/>
          <w:sz w:val="28"/>
          <w:szCs w:val="24"/>
        </w:rPr>
      </w:pPr>
      <w:r w:rsidRPr="00EE5311">
        <w:rPr>
          <w:b/>
          <w:color w:val="212529"/>
          <w:sz w:val="28"/>
          <w:szCs w:val="24"/>
        </w:rPr>
        <w:t>Слайд № 6</w:t>
      </w:r>
    </w:p>
    <w:p w:rsidR="00EE5311" w:rsidRPr="00EE5311" w:rsidRDefault="00EE5311" w:rsidP="00B61B5B">
      <w:pPr>
        <w:rPr>
          <w:b/>
          <w:color w:val="212529"/>
          <w:sz w:val="28"/>
          <w:szCs w:val="24"/>
        </w:rPr>
      </w:pPr>
    </w:p>
    <w:p w:rsidR="00B61B5B" w:rsidRPr="00B61B5B" w:rsidRDefault="00B61B5B" w:rsidP="00B61B5B">
      <w:pPr>
        <w:rPr>
          <w:color w:val="212529"/>
          <w:sz w:val="24"/>
          <w:szCs w:val="24"/>
        </w:rPr>
      </w:pPr>
      <w:r w:rsidRPr="00B61B5B">
        <w:rPr>
          <w:b/>
          <w:bCs/>
          <w:color w:val="212529"/>
          <w:sz w:val="24"/>
          <w:szCs w:val="24"/>
        </w:rPr>
        <w:t>Для чего русские дворяне меняли по шесть пар перчаток в день?</w:t>
      </w:r>
    </w:p>
    <w:p w:rsidR="00B61B5B" w:rsidRPr="00B61B5B" w:rsidRDefault="00B61B5B" w:rsidP="00B61B5B">
      <w:pPr>
        <w:spacing w:before="125" w:after="125"/>
        <w:rPr>
          <w:color w:val="212529"/>
          <w:sz w:val="24"/>
          <w:szCs w:val="24"/>
        </w:rPr>
      </w:pPr>
      <w:r w:rsidRPr="00B61B5B">
        <w:rPr>
          <w:color w:val="212529"/>
          <w:sz w:val="24"/>
          <w:szCs w:val="24"/>
        </w:rPr>
        <w:t xml:space="preserve">При разговорах о правилах этикета, принятых в среде русского дворянства, первое, что приходит в голову, - это галантность дам, ухоженность кавалеров и роскошные балы. Однако манеры дворян распространялись не только на светские мероприятия, но и на повседневную жизнь. Справлять нужду также полагалось по-особому, исходя из некоторых правил. Строгие правила поведения дети начинали осваивать с самых юных лет. В книге «Приметы милой старины. Нравы и быт пушкинской эпохи» </w:t>
      </w:r>
      <w:proofErr w:type="spellStart"/>
      <w:r w:rsidRPr="00B61B5B">
        <w:rPr>
          <w:color w:val="212529"/>
          <w:sz w:val="24"/>
          <w:szCs w:val="24"/>
        </w:rPr>
        <w:t>Нонна</w:t>
      </w:r>
      <w:proofErr w:type="spellEnd"/>
      <w:r w:rsidRPr="00B61B5B">
        <w:rPr>
          <w:color w:val="212529"/>
          <w:sz w:val="24"/>
          <w:szCs w:val="24"/>
        </w:rPr>
        <w:t xml:space="preserve"> Марченко пишет, что главным признаком аристократа являлось именно умение держаться на людях. Этикет высшего сословия в то время представлял собой смешение правил, заимствованных из Европы. От дворян строго требовалось безупречное выполнение правил личной гигиены и иметь безупречный внешний вид и запах. Было принято менять перчатки после каждого посещения туалета. Такая смена происходила до 6 раз за день. </w:t>
      </w:r>
    </w:p>
    <w:p w:rsidR="00B61B5B" w:rsidRDefault="00B61B5B" w:rsidP="00B61B5B">
      <w:pPr>
        <w:spacing w:before="125" w:after="125"/>
        <w:rPr>
          <w:color w:val="212529"/>
          <w:sz w:val="24"/>
          <w:szCs w:val="24"/>
        </w:rPr>
      </w:pPr>
    </w:p>
    <w:p w:rsidR="00591B92" w:rsidRPr="00B61B5B" w:rsidRDefault="00591B92">
      <w:pPr>
        <w:rPr>
          <w:sz w:val="24"/>
          <w:szCs w:val="24"/>
        </w:rPr>
      </w:pPr>
    </w:p>
    <w:sectPr w:rsidR="00591B92" w:rsidRPr="00B61B5B" w:rsidSect="0059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B5B"/>
    <w:rsid w:val="00135A07"/>
    <w:rsid w:val="00304671"/>
    <w:rsid w:val="003A428B"/>
    <w:rsid w:val="00591B92"/>
    <w:rsid w:val="00677553"/>
    <w:rsid w:val="006B215B"/>
    <w:rsid w:val="007C4E19"/>
    <w:rsid w:val="00906F47"/>
    <w:rsid w:val="009D5948"/>
    <w:rsid w:val="00AB3819"/>
    <w:rsid w:val="00B53171"/>
    <w:rsid w:val="00B61B5B"/>
    <w:rsid w:val="00C131C9"/>
    <w:rsid w:val="00C95909"/>
    <w:rsid w:val="00CC504A"/>
    <w:rsid w:val="00D0168D"/>
    <w:rsid w:val="00D35BD6"/>
    <w:rsid w:val="00EC1231"/>
    <w:rsid w:val="00EE5311"/>
    <w:rsid w:val="00F62744"/>
    <w:rsid w:val="00FA39F1"/>
    <w:rsid w:val="00FD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F1"/>
  </w:style>
  <w:style w:type="paragraph" w:styleId="1">
    <w:name w:val="heading 1"/>
    <w:basedOn w:val="a"/>
    <w:next w:val="a"/>
    <w:link w:val="10"/>
    <w:qFormat/>
    <w:rsid w:val="00FA39F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A39F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A39F1"/>
    <w:pPr>
      <w:keepNext/>
      <w:outlineLvl w:val="2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9F1"/>
    <w:rPr>
      <w:sz w:val="28"/>
    </w:rPr>
  </w:style>
  <w:style w:type="character" w:customStyle="1" w:styleId="20">
    <w:name w:val="Заголовок 2 Знак"/>
    <w:basedOn w:val="a0"/>
    <w:link w:val="2"/>
    <w:rsid w:val="00FA39F1"/>
    <w:rPr>
      <w:b/>
      <w:sz w:val="24"/>
    </w:rPr>
  </w:style>
  <w:style w:type="character" w:customStyle="1" w:styleId="30">
    <w:name w:val="Заголовок 3 Знак"/>
    <w:basedOn w:val="a0"/>
    <w:link w:val="3"/>
    <w:rsid w:val="00FA39F1"/>
    <w:rPr>
      <w:rFonts w:ascii="Arial" w:hAnsi="Arial"/>
      <w:b/>
      <w:sz w:val="18"/>
    </w:rPr>
  </w:style>
  <w:style w:type="paragraph" w:styleId="a3">
    <w:name w:val="No Spacing"/>
    <w:uiPriority w:val="1"/>
    <w:qFormat/>
    <w:rsid w:val="00FA39F1"/>
  </w:style>
  <w:style w:type="paragraph" w:styleId="a4">
    <w:name w:val="List Paragraph"/>
    <w:basedOn w:val="a"/>
    <w:uiPriority w:val="34"/>
    <w:qFormat/>
    <w:rsid w:val="00FA39F1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B5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B2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63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2022-10-11T12:17:00Z</dcterms:created>
  <dcterms:modified xsi:type="dcterms:W3CDTF">2022-10-12T12:28:00Z</dcterms:modified>
</cp:coreProperties>
</file>